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0FA" w:rsidRPr="00AC3649" w:rsidRDefault="00C115FC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5D3B" w:rsidRPr="00AC3649">
        <w:rPr>
          <w:rFonts w:ascii="Times New Roman" w:hAnsi="Times New Roman" w:cs="Times New Roman"/>
          <w:b/>
          <w:sz w:val="24"/>
          <w:szCs w:val="24"/>
        </w:rPr>
        <w:t>ПАСПОРТ ОБЪЕКТА</w:t>
      </w:r>
    </w:p>
    <w:p w:rsidR="00555D3B" w:rsidRPr="00AC3649" w:rsidRDefault="000E096A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Земельный участок </w:t>
      </w:r>
      <w:r w:rsidR="00112CE3">
        <w:rPr>
          <w:rFonts w:ascii="Times New Roman" w:hAnsi="Times New Roman" w:cs="Times New Roman"/>
          <w:b/>
          <w:sz w:val="24"/>
          <w:szCs w:val="24"/>
        </w:rPr>
        <w:t xml:space="preserve">с кадастровым номером </w:t>
      </w:r>
      <w:r w:rsidR="00565554" w:rsidRPr="00565554">
        <w:rPr>
          <w:rFonts w:ascii="Times New Roman" w:hAnsi="Times New Roman" w:cs="Times New Roman"/>
          <w:b/>
          <w:sz w:val="24"/>
          <w:szCs w:val="24"/>
        </w:rPr>
        <w:t>10:06:0074402:</w:t>
      </w:r>
      <w:r w:rsidR="006174A9">
        <w:rPr>
          <w:rFonts w:ascii="Times New Roman" w:hAnsi="Times New Roman" w:cs="Times New Roman"/>
          <w:b/>
          <w:sz w:val="24"/>
          <w:szCs w:val="24"/>
        </w:rPr>
        <w:t>3</w:t>
      </w:r>
      <w:r w:rsidR="00036216">
        <w:rPr>
          <w:rFonts w:ascii="Times New Roman" w:hAnsi="Times New Roman" w:cs="Times New Roman"/>
          <w:b/>
          <w:sz w:val="24"/>
          <w:szCs w:val="24"/>
        </w:rPr>
        <w:t>3</w:t>
      </w:r>
    </w:p>
    <w:tbl>
      <w:tblPr>
        <w:tblStyle w:val="a3"/>
        <w:tblW w:w="11083" w:type="dxa"/>
        <w:tblInd w:w="-20" w:type="dxa"/>
        <w:tblLayout w:type="fixed"/>
        <w:tblLook w:val="04A0" w:firstRow="1" w:lastRow="0" w:firstColumn="1" w:lastColumn="0" w:noHBand="0" w:noVBand="1"/>
      </w:tblPr>
      <w:tblGrid>
        <w:gridCol w:w="3530"/>
        <w:gridCol w:w="7553"/>
      </w:tblGrid>
      <w:tr w:rsidR="00843889" w:rsidTr="001D3DD6">
        <w:tc>
          <w:tcPr>
            <w:tcW w:w="3530" w:type="dxa"/>
          </w:tcPr>
          <w:p w:rsidR="00E309A0" w:rsidRPr="00E309A0" w:rsidRDefault="00E309A0" w:rsidP="00E30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Кадастровый номер участка: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565554" w:rsidRPr="00565554">
              <w:rPr>
                <w:rFonts w:ascii="Times New Roman" w:hAnsi="Times New Roman" w:cs="Times New Roman"/>
                <w:sz w:val="24"/>
                <w:szCs w:val="24"/>
              </w:rPr>
              <w:t>10:06:0074402:</w:t>
            </w:r>
            <w:r w:rsidR="006174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362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309A0" w:rsidRPr="00E309A0" w:rsidRDefault="00E309A0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12CE3" w:rsidRPr="00E309A0" w:rsidRDefault="00555D3B" w:rsidP="00555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Площадь:</w:t>
            </w: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55D3B" w:rsidRPr="00E309A0" w:rsidRDefault="0019635B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  <w:r w:rsidR="009D274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,0</w:t>
            </w:r>
            <w:r w:rsidR="007B5762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га</w:t>
            </w:r>
            <w:r w:rsidR="00F277E2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:rsidR="00DE5244" w:rsidRPr="00E309A0" w:rsidRDefault="00555D3B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Категория земель: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Земли </w:t>
            </w:r>
            <w:r w:rsidR="000E41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сельскохозяйственного назначения</w:t>
            </w: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Вид разрешенного использования:</w:t>
            </w:r>
          </w:p>
          <w:p w:rsidR="004D7DD8" w:rsidRDefault="004D7DD8" w:rsidP="004D7D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сельскохозяйственное использование</w:t>
            </w:r>
          </w:p>
          <w:p w:rsidR="003946ED" w:rsidRPr="00E309A0" w:rsidRDefault="003946ED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Местоположение: </w:t>
            </w:r>
          </w:p>
          <w:p w:rsidR="00555D3B" w:rsidRPr="00E309A0" w:rsidRDefault="003946ED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946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Республика Карелия, Сегежский район.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946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Земельный участок расположен в северо-восточной части кадастрового квартала 10:06:07 44 02.</w:t>
            </w: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Досягаемость участка: </w:t>
            </w:r>
          </w:p>
          <w:p w:rsidR="00970227" w:rsidRPr="00E309A0" w:rsidRDefault="00EE156D" w:rsidP="00EE1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Расположен вблизи</w:t>
            </w:r>
            <w:r w:rsidR="006968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2CE3" w:rsidRPr="00E309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втомобильной дорог</w:t>
            </w:r>
            <w:r w:rsidR="003220F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общего пользования </w:t>
            </w:r>
            <w:r w:rsidR="00371A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регионального или межмуниципального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значения </w:t>
            </w:r>
            <w:r w:rsidR="007176D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86 ОП РЗ 86К- 308 </w:t>
            </w:r>
            <w:r w:rsid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69682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Кола, </w:t>
            </w:r>
            <w:proofErr w:type="gramStart"/>
            <w:r w:rsidR="0069682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км</w:t>
            </w:r>
            <w:proofErr w:type="gramEnd"/>
            <w:r w:rsidR="0069682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748-Сегежа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7553" w:type="dxa"/>
            <w:vAlign w:val="center"/>
          </w:tcPr>
          <w:p w:rsidR="00555D3B" w:rsidRDefault="00B96CDC" w:rsidP="00D040D1">
            <w:pPr>
              <w:ind w:left="-10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47C2805" wp14:editId="7A17FC43">
                      <wp:simplePos x="0" y="0"/>
                      <wp:positionH relativeFrom="column">
                        <wp:posOffset>1174750</wp:posOffset>
                      </wp:positionH>
                      <wp:positionV relativeFrom="paragraph">
                        <wp:posOffset>2312670</wp:posOffset>
                      </wp:positionV>
                      <wp:extent cx="1133475" cy="238125"/>
                      <wp:effectExtent l="0" t="0" r="0" b="0"/>
                      <wp:wrapNone/>
                      <wp:docPr id="9" name="Пол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347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E1B58" w:rsidRPr="00D040D1" w:rsidRDefault="0056555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565554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10:06:0074402:</w:t>
                                  </w:r>
                                  <w:r w:rsidR="0019635B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="00036216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9" o:spid="_x0000_s1026" type="#_x0000_t202" style="position:absolute;left:0;text-align:left;margin-left:92.5pt;margin-top:182.1pt;width:89.2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" filled="f" stroked="f" strokeweight=".5pt">
                      <v:textbox>
                        <w:txbxContent>
                          <w:p w:rsidR="009E1B58" w:rsidRPr="00D040D1" w:rsidRDefault="0056555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65554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10:06:0074402:</w:t>
                            </w:r>
                            <w:r w:rsidR="0019635B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3</w:t>
                            </w:r>
                            <w:r w:rsidR="0003621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4397C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F3A599B" wp14:editId="5C8C7BF4">
                      <wp:simplePos x="0" y="0"/>
                      <wp:positionH relativeFrom="column">
                        <wp:posOffset>4026535</wp:posOffset>
                      </wp:positionH>
                      <wp:positionV relativeFrom="paragraph">
                        <wp:posOffset>568325</wp:posOffset>
                      </wp:positionV>
                      <wp:extent cx="914400" cy="304800"/>
                      <wp:effectExtent l="0" t="0" r="0" b="0"/>
                      <wp:wrapNone/>
                      <wp:docPr id="3" name="Пол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397C" w:rsidRPr="00A4397C" w:rsidRDefault="00A4397C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color w:val="FFFFFF" w:themeColor="background1"/>
                                    </w:rPr>
                                  </w:pPr>
                                  <w:r w:rsidRPr="00A4397C">
                                    <w:rPr>
                                      <w:rFonts w:ascii="Times New Roman" w:hAnsi="Times New Roman" w:cs="Times New Roman"/>
                                      <w:i/>
                                      <w:color w:val="FFFFFF" w:themeColor="background1"/>
                                    </w:rPr>
                                    <w:t>Сегежа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" o:spid="_x0000_s1027" type="#_x0000_t202" style="position:absolute;left:0;text-align:left;margin-left:317.05pt;margin-top:44.75pt;width:1in;height:24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" filled="f" stroked="f" strokeweight=".5pt">
                      <v:textbox>
                        <w:txbxContent>
                          <w:p w:rsidR="00A4397C" w:rsidRPr="00A4397C" w:rsidRDefault="00A4397C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</w:rPr>
                            </w:pPr>
                            <w:r w:rsidRPr="00A4397C"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</w:rPr>
                              <w:t>Сегежа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796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CA78EF3" wp14:editId="5323E5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4278630</wp:posOffset>
                      </wp:positionV>
                      <wp:extent cx="4752975" cy="249555"/>
                      <wp:effectExtent l="0" t="0" r="0" b="0"/>
                      <wp:wrapNone/>
                      <wp:docPr id="2" name="Пол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52975" cy="2495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156D" w:rsidRPr="00EE156D" w:rsidRDefault="00EE156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EE156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Территория предполагаемого местоположения земельного участка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" o:spid="_x0000_s1028" type="#_x0000_t202" style="position:absolute;left:0;text-align:left;margin-left:-5pt;margin-top:336.9pt;width:374.25pt;height:19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" filled="f" stroked="f" strokeweight=".5pt">
                      <v:textbox>
                        <w:txbxContent>
                          <w:p w:rsidR="00EE156D" w:rsidRPr="00EE156D" w:rsidRDefault="00EE156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15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Территория предполагаемого местоположения земельного участка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4397C">
              <w:rPr>
                <w:noProof/>
                <w:lang w:eastAsia="ru-RU"/>
              </w:rPr>
              <w:drawing>
                <wp:inline distT="0" distB="0" distL="0" distR="0" wp14:anchorId="70567131" wp14:editId="3F4155CB">
                  <wp:extent cx="4724400" cy="4111524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5512" t="19281" r="22108" b="15115"/>
                          <a:stretch/>
                        </pic:blipFill>
                        <pic:spPr bwMode="auto">
                          <a:xfrm>
                            <a:off x="0" y="0"/>
                            <a:ext cx="4736969" cy="4122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889" w:rsidTr="001D3DD6">
        <w:tc>
          <w:tcPr>
            <w:tcW w:w="3530" w:type="dxa"/>
          </w:tcPr>
          <w:p w:rsidR="00555D3B" w:rsidRPr="00E309A0" w:rsidRDefault="00AB6954" w:rsidP="00AB695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Ближайшие объекты:</w:t>
            </w:r>
          </w:p>
          <w:p w:rsidR="00420727" w:rsidRDefault="00420727" w:rsidP="0042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расположен вблизи населенн</w:t>
            </w:r>
            <w:r w:rsidR="000B6C1E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0BA3">
              <w:rPr>
                <w:rFonts w:ascii="Times New Roman" w:hAnsi="Times New Roman" w:cs="Times New Roman"/>
                <w:sz w:val="24"/>
                <w:szCs w:val="24"/>
              </w:rPr>
              <w:t>пункт</w:t>
            </w:r>
            <w:r w:rsidR="000B6C1E">
              <w:rPr>
                <w:rFonts w:ascii="Times New Roman" w:hAnsi="Times New Roman" w:cs="Times New Roman"/>
                <w:sz w:val="24"/>
                <w:szCs w:val="24"/>
              </w:rPr>
              <w:t>ов пос. Птицефабрики и</w:t>
            </w:r>
            <w:r w:rsidR="00BA0B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Сегежа.</w:t>
            </w:r>
          </w:p>
          <w:p w:rsidR="00420727" w:rsidRDefault="00BE7C3E" w:rsidP="00BE7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вблизи линии </w:t>
            </w:r>
          </w:p>
          <w:p w:rsidR="00AB6954" w:rsidRPr="00E309A0" w:rsidRDefault="00BE7C3E" w:rsidP="00280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электропередачи </w:t>
            </w:r>
            <w:r w:rsidR="000C2A5C">
              <w:rPr>
                <w:rFonts w:ascii="Times New Roman" w:hAnsi="Times New Roman" w:cs="Times New Roman"/>
                <w:sz w:val="24"/>
                <w:szCs w:val="24"/>
              </w:rPr>
              <w:t xml:space="preserve">ВЛ-35кВ </w:t>
            </w:r>
            <w:r w:rsidR="00280E5F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="000C2A5C">
              <w:rPr>
                <w:rFonts w:ascii="Times New Roman" w:hAnsi="Times New Roman" w:cs="Times New Roman"/>
                <w:sz w:val="24"/>
                <w:szCs w:val="24"/>
              </w:rPr>
              <w:t>Л-45К «ПС-15 Сегежа-ПС-26К Птицефабрика»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53" w:type="dxa"/>
          </w:tcPr>
          <w:p w:rsidR="00555D3B" w:rsidRPr="00684504" w:rsidRDefault="004D61FA" w:rsidP="00140F8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Характеристики инфраструктуры:</w:t>
            </w:r>
          </w:p>
          <w:p w:rsidR="003220F3" w:rsidRPr="000D4F94" w:rsidRDefault="003220F3" w:rsidP="00322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4F94">
              <w:rPr>
                <w:rFonts w:ascii="Times New Roman" w:hAnsi="Times New Roman" w:cs="Times New Roman"/>
                <w:b/>
                <w:sz w:val="24"/>
                <w:szCs w:val="24"/>
              </w:rPr>
              <w:t>Газоснабжение</w:t>
            </w:r>
            <w:r w:rsidRPr="000D4F94">
              <w:rPr>
                <w:rFonts w:ascii="Times New Roman" w:hAnsi="Times New Roman" w:cs="Times New Roman"/>
                <w:sz w:val="24"/>
                <w:szCs w:val="24"/>
              </w:rPr>
              <w:t xml:space="preserve">  – </w:t>
            </w:r>
            <w:r w:rsidR="00911250" w:rsidRPr="000D4F94">
              <w:rPr>
                <w:rFonts w:ascii="Times New Roman" w:hAnsi="Times New Roman" w:cs="Times New Roman"/>
                <w:sz w:val="24"/>
                <w:szCs w:val="24"/>
              </w:rPr>
              <w:t>отсутствует возможное подключение</w:t>
            </w:r>
          </w:p>
          <w:p w:rsidR="003220F3" w:rsidRPr="000D4F94" w:rsidRDefault="003220F3" w:rsidP="00322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4F94">
              <w:rPr>
                <w:rFonts w:ascii="Times New Roman" w:hAnsi="Times New Roman" w:cs="Times New Roman"/>
                <w:b/>
                <w:sz w:val="24"/>
                <w:szCs w:val="24"/>
              </w:rPr>
              <w:t>Энергоснабжение</w:t>
            </w:r>
            <w:r w:rsidRPr="000D4F9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911250" w:rsidRPr="000D4F94">
              <w:rPr>
                <w:rFonts w:ascii="Times New Roman" w:hAnsi="Times New Roman" w:cs="Times New Roman"/>
                <w:sz w:val="24"/>
                <w:szCs w:val="24"/>
              </w:rPr>
              <w:t>отсутствует возможное подключение</w:t>
            </w:r>
          </w:p>
          <w:p w:rsidR="003220F3" w:rsidRPr="000D4F94" w:rsidRDefault="003220F3" w:rsidP="00322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4F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Водоснабжение </w:t>
            </w:r>
            <w:r w:rsidRPr="000D4F94">
              <w:rPr>
                <w:rFonts w:ascii="Times New Roman" w:hAnsi="Times New Roman" w:cs="Times New Roman"/>
                <w:sz w:val="24"/>
                <w:szCs w:val="24"/>
              </w:rPr>
              <w:t>– отсутствует возможное подключение</w:t>
            </w:r>
          </w:p>
          <w:p w:rsidR="003220F3" w:rsidRDefault="003220F3" w:rsidP="00322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4F94">
              <w:rPr>
                <w:rFonts w:ascii="Times New Roman" w:hAnsi="Times New Roman" w:cs="Times New Roman"/>
                <w:b/>
                <w:sz w:val="24"/>
                <w:szCs w:val="24"/>
              </w:rPr>
              <w:t>Водоотведение</w:t>
            </w:r>
            <w:r w:rsidRPr="000D4F94">
              <w:rPr>
                <w:rFonts w:ascii="Times New Roman" w:hAnsi="Times New Roman" w:cs="Times New Roman"/>
                <w:sz w:val="24"/>
                <w:szCs w:val="24"/>
              </w:rPr>
              <w:t xml:space="preserve"> – отсутствует возможное подключение</w:t>
            </w:r>
          </w:p>
          <w:p w:rsidR="001D13D9" w:rsidRDefault="003220F3" w:rsidP="00D96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Автодорога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Подъезд к участку возможен от автомобильной дороги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общего пользования регионального или межмуниципального значения </w:t>
            </w:r>
            <w:r w:rsidR="002E0B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86 ОП РЗ 86К- 308 </w:t>
            </w:r>
            <w:r w:rsidR="00D9687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D9687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Кола, </w:t>
            </w:r>
            <w:proofErr w:type="gramStart"/>
            <w:r w:rsidR="00D9687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км</w:t>
            </w:r>
            <w:proofErr w:type="gramEnd"/>
            <w:r w:rsidR="00D9687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748-Сегежа</w:t>
            </w:r>
            <w:r w:rsidR="00D9687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140F8C" w:rsidTr="001D3DD6">
        <w:tc>
          <w:tcPr>
            <w:tcW w:w="11083" w:type="dxa"/>
            <w:gridSpan w:val="2"/>
            <w:tcBorders>
              <w:left w:val="single" w:sz="4" w:space="0" w:color="auto"/>
            </w:tcBorders>
          </w:tcPr>
          <w:p w:rsidR="00CC2979" w:rsidRDefault="00CC2979" w:rsidP="00CC297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Характеристика участка: </w:t>
            </w:r>
          </w:p>
          <w:p w:rsidR="00CC2979" w:rsidRDefault="00CC2979" w:rsidP="00CC2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 находится в государственной неразграниченной собственности.</w:t>
            </w:r>
          </w:p>
          <w:p w:rsidR="00CC2979" w:rsidRDefault="00CC2979" w:rsidP="00CC29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Граница земельного участка не установлена в соответствии с требованиями земельного законодательства. Необходимо проведение кадастровых работ по уточнению местоположение границ земельного участка.</w:t>
            </w:r>
          </w:p>
          <w:p w:rsidR="006B469A" w:rsidRDefault="006B469A" w:rsidP="006B46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Оценить возможность технологического присоединения к объектам инженерной и транспортной инфраструктуре исключительно только после проведения кадастровых работ по уточнению местоположения границ земельных участков.</w:t>
            </w:r>
          </w:p>
          <w:p w:rsidR="00786DC1" w:rsidRPr="00E309A0" w:rsidRDefault="00786DC1" w:rsidP="00CC2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C115FC" w:rsidRDefault="00C115FC" w:rsidP="008955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C115FC" w:rsidSect="00B867F4"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D3B"/>
    <w:rsid w:val="00036216"/>
    <w:rsid w:val="00047099"/>
    <w:rsid w:val="000478C9"/>
    <w:rsid w:val="0009620A"/>
    <w:rsid w:val="000B6C1E"/>
    <w:rsid w:val="000C2A5C"/>
    <w:rsid w:val="000D4F94"/>
    <w:rsid w:val="000E096A"/>
    <w:rsid w:val="000E415E"/>
    <w:rsid w:val="00112CE3"/>
    <w:rsid w:val="00140F8C"/>
    <w:rsid w:val="0019635B"/>
    <w:rsid w:val="001D13D9"/>
    <w:rsid w:val="001D3DD6"/>
    <w:rsid w:val="00280E5F"/>
    <w:rsid w:val="002B3D58"/>
    <w:rsid w:val="002E0BD1"/>
    <w:rsid w:val="003220F3"/>
    <w:rsid w:val="00327E9D"/>
    <w:rsid w:val="00371A38"/>
    <w:rsid w:val="003946ED"/>
    <w:rsid w:val="003C2D84"/>
    <w:rsid w:val="004005BF"/>
    <w:rsid w:val="00420727"/>
    <w:rsid w:val="004D61FA"/>
    <w:rsid w:val="004D7DD8"/>
    <w:rsid w:val="00555D3B"/>
    <w:rsid w:val="00565554"/>
    <w:rsid w:val="0059661D"/>
    <w:rsid w:val="006174A9"/>
    <w:rsid w:val="00684504"/>
    <w:rsid w:val="00696825"/>
    <w:rsid w:val="006B469A"/>
    <w:rsid w:val="006D6B25"/>
    <w:rsid w:val="0070250D"/>
    <w:rsid w:val="00710D9F"/>
    <w:rsid w:val="007151DE"/>
    <w:rsid w:val="007176DA"/>
    <w:rsid w:val="007206F9"/>
    <w:rsid w:val="00735FC8"/>
    <w:rsid w:val="0075248C"/>
    <w:rsid w:val="007573BD"/>
    <w:rsid w:val="00770509"/>
    <w:rsid w:val="00786DC1"/>
    <w:rsid w:val="007B5762"/>
    <w:rsid w:val="007D54B5"/>
    <w:rsid w:val="00843889"/>
    <w:rsid w:val="00847962"/>
    <w:rsid w:val="008913C1"/>
    <w:rsid w:val="00895067"/>
    <w:rsid w:val="00895556"/>
    <w:rsid w:val="008D4AE1"/>
    <w:rsid w:val="00911250"/>
    <w:rsid w:val="00923D92"/>
    <w:rsid w:val="0093223E"/>
    <w:rsid w:val="00934106"/>
    <w:rsid w:val="00970227"/>
    <w:rsid w:val="009C2033"/>
    <w:rsid w:val="009C5B09"/>
    <w:rsid w:val="009D2748"/>
    <w:rsid w:val="009E1B58"/>
    <w:rsid w:val="009E4829"/>
    <w:rsid w:val="00A4397C"/>
    <w:rsid w:val="00AB6954"/>
    <w:rsid w:val="00AC3649"/>
    <w:rsid w:val="00AD4F48"/>
    <w:rsid w:val="00AD7604"/>
    <w:rsid w:val="00AF133C"/>
    <w:rsid w:val="00B37366"/>
    <w:rsid w:val="00B44D29"/>
    <w:rsid w:val="00B7100D"/>
    <w:rsid w:val="00B75212"/>
    <w:rsid w:val="00B867F4"/>
    <w:rsid w:val="00B92123"/>
    <w:rsid w:val="00B96CDC"/>
    <w:rsid w:val="00BA0BA3"/>
    <w:rsid w:val="00BA5982"/>
    <w:rsid w:val="00BE7C3E"/>
    <w:rsid w:val="00C115FC"/>
    <w:rsid w:val="00CC2979"/>
    <w:rsid w:val="00CE5DE7"/>
    <w:rsid w:val="00D040D1"/>
    <w:rsid w:val="00D2054C"/>
    <w:rsid w:val="00D236A1"/>
    <w:rsid w:val="00D83C3E"/>
    <w:rsid w:val="00D96875"/>
    <w:rsid w:val="00DB01EF"/>
    <w:rsid w:val="00DE5244"/>
    <w:rsid w:val="00E212D7"/>
    <w:rsid w:val="00E309A0"/>
    <w:rsid w:val="00E54AC0"/>
    <w:rsid w:val="00E71DCA"/>
    <w:rsid w:val="00ED448D"/>
    <w:rsid w:val="00EE156D"/>
    <w:rsid w:val="00EF23D1"/>
    <w:rsid w:val="00F046D2"/>
    <w:rsid w:val="00F12948"/>
    <w:rsid w:val="00F2411D"/>
    <w:rsid w:val="00F277E2"/>
    <w:rsid w:val="00F82619"/>
    <w:rsid w:val="00FC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4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74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35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565E9B-B3DF-44D4-985A-7865D40D1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В. Загвозкин</dc:creator>
  <cp:lastModifiedBy>Аристова</cp:lastModifiedBy>
  <cp:revision>22</cp:revision>
  <cp:lastPrinted>2020-07-30T13:23:00Z</cp:lastPrinted>
  <dcterms:created xsi:type="dcterms:W3CDTF">2021-02-08T12:44:00Z</dcterms:created>
  <dcterms:modified xsi:type="dcterms:W3CDTF">2021-02-17T08:19:00Z</dcterms:modified>
</cp:coreProperties>
</file>